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BF2" w:rsidRPr="00FB1E4F" w:rsidRDefault="00076BF2">
      <w:pPr>
        <w:rPr>
          <w:rFonts w:ascii="Verdana" w:hAnsi="Verdana"/>
          <w:sz w:val="28"/>
          <w:szCs w:val="28"/>
        </w:rPr>
      </w:pPr>
    </w:p>
    <w:p w:rsidR="00076BF2" w:rsidRPr="00FB1E4F" w:rsidRDefault="002161C2">
      <w:pPr>
        <w:rPr>
          <w:rFonts w:ascii="Verdana" w:hAnsi="Verdana"/>
          <w:b/>
          <w:sz w:val="28"/>
          <w:szCs w:val="28"/>
        </w:rPr>
      </w:pPr>
      <w:r w:rsidRPr="00FB1E4F">
        <w:rPr>
          <w:rFonts w:ascii="Verdana" w:hAnsi="Verdana"/>
          <w:b/>
          <w:sz w:val="28"/>
          <w:szCs w:val="28"/>
        </w:rPr>
        <w:t xml:space="preserve">Třída </w:t>
      </w:r>
      <w:proofErr w:type="spellStart"/>
      <w:r w:rsidRPr="00FB1E4F">
        <w:rPr>
          <w:rFonts w:ascii="Verdana" w:hAnsi="Verdana"/>
          <w:b/>
          <w:sz w:val="28"/>
          <w:szCs w:val="28"/>
        </w:rPr>
        <w:t>Vláčci</w:t>
      </w:r>
      <w:proofErr w:type="spellEnd"/>
      <w:r w:rsidR="00076BF2" w:rsidRPr="00FB1E4F">
        <w:rPr>
          <w:rFonts w:ascii="Verdana" w:hAnsi="Verdana"/>
          <w:b/>
          <w:sz w:val="28"/>
          <w:szCs w:val="28"/>
        </w:rPr>
        <w:t xml:space="preserve"> – téma týdenních plánů</w:t>
      </w:r>
      <w:r w:rsidR="00FB1E4F" w:rsidRPr="00FB1E4F">
        <w:rPr>
          <w:rFonts w:ascii="Verdana" w:hAnsi="Verdana"/>
          <w:b/>
          <w:sz w:val="28"/>
          <w:szCs w:val="28"/>
        </w:rPr>
        <w:t xml:space="preserve">:  </w:t>
      </w:r>
      <w:r w:rsidR="00C219AD">
        <w:rPr>
          <w:rFonts w:ascii="Verdana" w:hAnsi="Verdana"/>
          <w:b/>
          <w:sz w:val="28"/>
          <w:szCs w:val="28"/>
        </w:rPr>
        <w:t>Duben</w:t>
      </w:r>
    </w:p>
    <w:p w:rsidR="00076BF2" w:rsidRDefault="00076BF2"/>
    <w:p w:rsidR="00E50E75" w:rsidRDefault="002161C2">
      <w:r>
        <w:rPr>
          <w:noProof/>
          <w:lang w:eastAsia="cs-CZ"/>
        </w:rPr>
        <w:drawing>
          <wp:inline distT="0" distB="0" distL="0" distR="0" wp14:anchorId="000B9E79" wp14:editId="58CB2866">
            <wp:extent cx="809625" cy="809625"/>
            <wp:effectExtent l="0" t="0" r="9525" b="9525"/>
            <wp:docPr id="14" name="obrázek 2" descr="MAŠINKA TOMÁŠ A JINÉ VLÁČ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ŠINKA TOMÁŠ A JINÉ VLÁČK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19AD">
        <w:t>Hody, hody doprovody</w:t>
      </w:r>
    </w:p>
    <w:p w:rsidR="00076BF2" w:rsidRDefault="00E50E75">
      <w:r>
        <w:rPr>
          <w:noProof/>
          <w:lang w:eastAsia="cs-CZ"/>
        </w:rPr>
        <w:t xml:space="preserve"> </w:t>
      </w:r>
      <w:r w:rsidR="002161C2">
        <w:rPr>
          <w:noProof/>
          <w:lang w:eastAsia="cs-CZ"/>
        </w:rPr>
        <w:drawing>
          <wp:inline distT="0" distB="0" distL="0" distR="0" wp14:anchorId="4B571F5A" wp14:editId="685AACCA">
            <wp:extent cx="809625" cy="809625"/>
            <wp:effectExtent l="0" t="0" r="9525" b="9525"/>
            <wp:docPr id="15" name="obrázek 2" descr="MAŠINKA TOMÁŠ A JINÉ VLÁČ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ŠINKA TOMÁŠ A JINÉ VLÁČK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19AD">
        <w:rPr>
          <w:noProof/>
          <w:lang w:eastAsia="cs-CZ"/>
        </w:rPr>
        <w:t>Když jsem já sloužil</w:t>
      </w:r>
    </w:p>
    <w:p w:rsidR="00076BF2" w:rsidRDefault="002161C2">
      <w:r>
        <w:rPr>
          <w:noProof/>
          <w:lang w:eastAsia="cs-CZ"/>
        </w:rPr>
        <w:drawing>
          <wp:inline distT="0" distB="0" distL="0" distR="0" wp14:anchorId="79A3AD34" wp14:editId="17388C58">
            <wp:extent cx="809625" cy="809625"/>
            <wp:effectExtent l="0" t="0" r="9525" b="9525"/>
            <wp:docPr id="16" name="obrázek 2" descr="MAŠINKA TOMÁŠ A JINÉ VLÁČ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ŠINKA TOMÁŠ A JINÉ VLÁČK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19AD">
        <w:t>Jarní krása</w:t>
      </w:r>
    </w:p>
    <w:p w:rsidR="00F0796E" w:rsidRDefault="002161C2">
      <w:r>
        <w:rPr>
          <w:noProof/>
          <w:lang w:eastAsia="cs-CZ"/>
        </w:rPr>
        <w:drawing>
          <wp:inline distT="0" distB="0" distL="0" distR="0" wp14:anchorId="6F6CC789" wp14:editId="3B2FBC1F">
            <wp:extent cx="809625" cy="809625"/>
            <wp:effectExtent l="0" t="0" r="9525" b="9525"/>
            <wp:docPr id="17" name="obrázek 2" descr="MAŠINKA TOMÁŠ A JINÉ VLÁČ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ŠINKA TOMÁŠ A JINÉ VLÁČK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19AD">
        <w:t>Čáry máry, láry fáry</w:t>
      </w:r>
    </w:p>
    <w:p w:rsidR="00076BF2" w:rsidRDefault="00F0796E">
      <w:r>
        <w:rPr>
          <w:noProof/>
          <w:lang w:eastAsia="cs-CZ"/>
        </w:rPr>
        <w:drawing>
          <wp:inline distT="0" distB="0" distL="0" distR="0" wp14:anchorId="7C62FCA1" wp14:editId="7C82A63E">
            <wp:extent cx="809625" cy="809625"/>
            <wp:effectExtent l="0" t="0" r="9525" b="9525"/>
            <wp:docPr id="1" name="obrázek 2" descr="MAŠINKA TOMÁŠ A JINÉ VLÁČ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ŠINKA TOMÁŠ A JINÉ VLÁČK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50E75" w:rsidRPr="00E50E75">
        <w:t xml:space="preserve"> </w:t>
      </w:r>
      <w:bookmarkStart w:id="0" w:name="_GoBack"/>
      <w:bookmarkEnd w:id="0"/>
    </w:p>
    <w:sectPr w:rsidR="00076B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BF2"/>
    <w:rsid w:val="00076BF2"/>
    <w:rsid w:val="002161C2"/>
    <w:rsid w:val="005128D2"/>
    <w:rsid w:val="006D56A3"/>
    <w:rsid w:val="00A13A3D"/>
    <w:rsid w:val="00C219AD"/>
    <w:rsid w:val="00D16209"/>
    <w:rsid w:val="00DB371B"/>
    <w:rsid w:val="00E224D5"/>
    <w:rsid w:val="00E50E75"/>
    <w:rsid w:val="00EE422B"/>
    <w:rsid w:val="00F0796E"/>
    <w:rsid w:val="00FB1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E3524"/>
  <w15:chartTrackingRefBased/>
  <w15:docId w15:val="{2CEC43A0-37FB-45E7-8C45-511446F5E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Janu</dc:creator>
  <cp:keywords/>
  <dc:description/>
  <cp:lastModifiedBy>HP</cp:lastModifiedBy>
  <cp:revision>10</cp:revision>
  <dcterms:created xsi:type="dcterms:W3CDTF">2022-11-01T12:09:00Z</dcterms:created>
  <dcterms:modified xsi:type="dcterms:W3CDTF">2023-06-05T11:19:00Z</dcterms:modified>
</cp:coreProperties>
</file>