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2161C2">
      <w:pPr>
        <w:rPr>
          <w:b/>
        </w:rPr>
      </w:pPr>
      <w:r>
        <w:rPr>
          <w:b/>
        </w:rPr>
        <w:t xml:space="preserve">Třída </w:t>
      </w:r>
      <w:proofErr w:type="spellStart"/>
      <w:r>
        <w:rPr>
          <w:b/>
        </w:rPr>
        <w:t>Vláčci</w:t>
      </w:r>
      <w:proofErr w:type="spellEnd"/>
      <w:r w:rsidR="00076BF2" w:rsidRPr="00076BF2">
        <w:rPr>
          <w:b/>
        </w:rPr>
        <w:t xml:space="preserve"> – téma týdenních plánů</w:t>
      </w:r>
    </w:p>
    <w:p w:rsidR="00076BF2" w:rsidRDefault="00076BF2"/>
    <w:p w:rsidR="00E50E75" w:rsidRDefault="002161C2">
      <w:r>
        <w:rPr>
          <w:noProof/>
          <w:lang w:eastAsia="cs-CZ"/>
        </w:rPr>
        <w:drawing>
          <wp:inline distT="0" distB="0" distL="0" distR="0" wp14:anchorId="76790BEE" wp14:editId="70ECDFA2">
            <wp:extent cx="809625" cy="809625"/>
            <wp:effectExtent l="0" t="0" r="9525" b="9525"/>
            <wp:docPr id="14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E75">
        <w:t>ZELENINA TA JE K JÍDLU, TA JE PLNÁ VITAMÍNŮ.</w:t>
      </w:r>
    </w:p>
    <w:p w:rsidR="00076BF2" w:rsidRDefault="00E50E75">
      <w:r>
        <w:rPr>
          <w:noProof/>
          <w:lang w:eastAsia="cs-CZ"/>
        </w:rPr>
        <w:t xml:space="preserve"> </w:t>
      </w:r>
      <w:r w:rsidR="002161C2">
        <w:rPr>
          <w:noProof/>
          <w:lang w:eastAsia="cs-CZ"/>
        </w:rPr>
        <w:drawing>
          <wp:inline distT="0" distB="0" distL="0" distR="0" wp14:anchorId="5FAECD97" wp14:editId="50120467">
            <wp:extent cx="809625" cy="809625"/>
            <wp:effectExtent l="0" t="0" r="9525" b="9525"/>
            <wp:docPr id="15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>DRAKU, TY JSI VÁŽNĚ DRAK?</w:t>
      </w:r>
      <w:bookmarkStart w:id="0" w:name="_GoBack"/>
      <w:bookmarkEnd w:id="0"/>
    </w:p>
    <w:p w:rsidR="00076BF2" w:rsidRDefault="002161C2">
      <w:r>
        <w:rPr>
          <w:noProof/>
          <w:lang w:eastAsia="cs-CZ"/>
        </w:rPr>
        <w:drawing>
          <wp:inline distT="0" distB="0" distL="0" distR="0" wp14:anchorId="5FAECD97" wp14:editId="50120467">
            <wp:extent cx="809625" cy="809625"/>
            <wp:effectExtent l="0" t="0" r="9525" b="9525"/>
            <wp:docPr id="16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E75">
        <w:t>VÍTR ŠKUDIVÍTR</w:t>
      </w:r>
    </w:p>
    <w:p w:rsidR="00F0796E" w:rsidRDefault="002161C2">
      <w:r>
        <w:rPr>
          <w:noProof/>
          <w:lang w:eastAsia="cs-CZ"/>
        </w:rPr>
        <w:drawing>
          <wp:inline distT="0" distB="0" distL="0" distR="0" wp14:anchorId="1A38CDDD" wp14:editId="103E4A2A">
            <wp:extent cx="809625" cy="809625"/>
            <wp:effectExtent l="0" t="0" r="9525" b="9525"/>
            <wp:docPr id="17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E50E75">
        <w:t>DÝŇOVÁ  STRAŠIDÝLKA</w:t>
      </w:r>
      <w:proofErr w:type="gramEnd"/>
    </w:p>
    <w:p w:rsidR="00F0796E" w:rsidRDefault="00F0796E">
      <w:r>
        <w:rPr>
          <w:noProof/>
          <w:lang w:eastAsia="cs-CZ"/>
        </w:rPr>
        <w:drawing>
          <wp:inline distT="0" distB="0" distL="0" distR="0" wp14:anchorId="7C62FCA1" wp14:editId="7C82A63E">
            <wp:extent cx="809625" cy="809625"/>
            <wp:effectExtent l="0" t="0" r="9525" b="9525"/>
            <wp:docPr id="1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E75" w:rsidRPr="00E50E75">
        <w:t xml:space="preserve"> </w:t>
      </w:r>
      <w:r w:rsidR="00E50E75">
        <w:t>SKŘÍTCI PODZIMNÍČCI</w:t>
      </w:r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61C2"/>
    <w:rsid w:val="005128D2"/>
    <w:rsid w:val="006D56A3"/>
    <w:rsid w:val="00A13A3D"/>
    <w:rsid w:val="00DB371B"/>
    <w:rsid w:val="00E224D5"/>
    <w:rsid w:val="00E50E75"/>
    <w:rsid w:val="00F0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9C6F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2</cp:revision>
  <dcterms:created xsi:type="dcterms:W3CDTF">2022-11-01T12:09:00Z</dcterms:created>
  <dcterms:modified xsi:type="dcterms:W3CDTF">2022-11-01T12:09:00Z</dcterms:modified>
</cp:coreProperties>
</file>